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DB9EF" w14:textId="65D98559" w:rsidR="0061157D" w:rsidRDefault="00C00B0D" w:rsidP="187DD95A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15B542E8">
                <wp:extent cx="2377440" cy="282575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Prescribing Tip For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O61d3/dAAAABAEAAA8AAABkcnMvZG93bnJl&#10;di54bWxMj8FOwzAQRO9I/QdrK3GjDiW0KMSpqqIiOFWUVuLoxtvEqr2ObDcNfD2GC1xWGs1o5m25&#10;GKxhPfqgHQm4nWTAkGqnNDUCdu/rmwdgIUpS0jhCAZ8YYFGNrkpZKHehN+y3sWGphEIhBbQxdgXn&#10;oW7RyjBxHVLyjs5bGZP0DVdeXlK5NXyaZTNupaa00MoOVy3Wp+3ZCnjqs6/9xmj9OnWzl+PSr7vn&#10;j70Q1+Nh+Qgs4hD/wvCDn9ChSkwHdyYVmBGQHom/N3l38zwHdhCQ5/fAq5L/h6++AQ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O61d3/dAAAABA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Prescribing Tip For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BBBEA" w14:textId="77777777" w:rsidR="001A764F" w:rsidRPr="001A764F" w:rsidRDefault="001A764F" w:rsidP="187DD95A">
      <w:pPr>
        <w:jc w:val="center"/>
        <w:rPr>
          <w:sz w:val="16"/>
          <w:szCs w:val="16"/>
        </w:rPr>
      </w:pPr>
    </w:p>
    <w:p w14:paraId="5703C114" w14:textId="66FEF38B" w:rsidR="00AA159C" w:rsidRDefault="00AA159C" w:rsidP="006E33AC">
      <w:pPr>
        <w:spacing w:after="360"/>
        <w:jc w:val="center"/>
        <w:rPr>
          <w:rFonts w:ascii="Arial" w:eastAsiaTheme="minorEastAsia" w:hAnsi="Arial" w:cs="Arial"/>
          <w:b/>
          <w:bCs/>
          <w:lang w:eastAsia="en-US"/>
        </w:rPr>
      </w:pPr>
      <w:r>
        <w:rPr>
          <w:rFonts w:ascii="Arial" w:eastAsiaTheme="minorEastAsia" w:hAnsi="Arial" w:cs="Arial"/>
          <w:b/>
          <w:bCs/>
          <w:lang w:eastAsia="en-US"/>
        </w:rPr>
        <w:t xml:space="preserve">What constitutes a </w:t>
      </w:r>
      <w:r w:rsidR="00BF6C62">
        <w:rPr>
          <w:rFonts w:ascii="Arial" w:eastAsiaTheme="minorEastAsia" w:hAnsi="Arial" w:cs="Arial"/>
          <w:b/>
          <w:bCs/>
          <w:lang w:eastAsia="en-US"/>
        </w:rPr>
        <w:t xml:space="preserve">‘good referral’ to </w:t>
      </w:r>
      <w:r w:rsidR="007A0DA8">
        <w:rPr>
          <w:rFonts w:ascii="Arial" w:eastAsiaTheme="minorEastAsia" w:hAnsi="Arial" w:cs="Arial"/>
          <w:b/>
          <w:bCs/>
          <w:lang w:eastAsia="en-US"/>
        </w:rPr>
        <w:t>Pain Management</w:t>
      </w:r>
      <w:r w:rsidR="00BF6C62">
        <w:rPr>
          <w:rFonts w:ascii="Arial" w:eastAsiaTheme="minorEastAsia" w:hAnsi="Arial" w:cs="Arial"/>
          <w:b/>
          <w:bCs/>
          <w:lang w:eastAsia="en-US"/>
        </w:rPr>
        <w:t>?</w:t>
      </w:r>
    </w:p>
    <w:p w14:paraId="440644D7" w14:textId="084A10A5" w:rsidR="002F3A95" w:rsidRDefault="00B15E63" w:rsidP="006E33AC">
      <w:pPr>
        <w:spacing w:after="36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Currently</w:t>
      </w:r>
      <w:r w:rsidR="00722179">
        <w:rPr>
          <w:rFonts w:ascii="Arial" w:eastAsiaTheme="minorEastAsia" w:hAnsi="Arial" w:cs="Arial"/>
          <w:sz w:val="22"/>
          <w:szCs w:val="22"/>
          <w:lang w:eastAsia="en-US"/>
        </w:rPr>
        <w:t xml:space="preserve"> a significant number of referrals to Pain management </w:t>
      </w:r>
      <w:r w:rsidR="004B4E85">
        <w:rPr>
          <w:rFonts w:ascii="Arial" w:eastAsiaTheme="minorEastAsia" w:hAnsi="Arial" w:cs="Arial"/>
          <w:sz w:val="22"/>
          <w:szCs w:val="22"/>
          <w:lang w:eastAsia="en-US"/>
        </w:rPr>
        <w:t xml:space="preserve">are rejected or contain insufficient information. </w:t>
      </w:r>
      <w:r w:rsidR="006B1CC3">
        <w:rPr>
          <w:rFonts w:ascii="Arial" w:eastAsiaTheme="minorEastAsia" w:hAnsi="Arial" w:cs="Arial"/>
          <w:sz w:val="22"/>
          <w:szCs w:val="22"/>
          <w:lang w:eastAsia="en-US"/>
        </w:rPr>
        <w:t>As an</w:t>
      </w:r>
      <w:r w:rsidR="004B4E85">
        <w:rPr>
          <w:rFonts w:ascii="Arial" w:eastAsiaTheme="minorEastAsia" w:hAnsi="Arial" w:cs="Arial"/>
          <w:sz w:val="22"/>
          <w:szCs w:val="22"/>
          <w:lang w:eastAsia="en-US"/>
        </w:rPr>
        <w:t xml:space="preserve"> example,</w:t>
      </w:r>
      <w:r w:rsidR="006B1CC3">
        <w:rPr>
          <w:rFonts w:ascii="Arial" w:eastAsiaTheme="minorEastAsia" w:hAnsi="Arial" w:cs="Arial"/>
          <w:sz w:val="22"/>
          <w:szCs w:val="22"/>
          <w:lang w:eastAsia="en-US"/>
        </w:rPr>
        <w:t xml:space="preserve"> in Central Lancashire</w:t>
      </w:r>
      <w:r w:rsidR="00585FCC">
        <w:rPr>
          <w:rFonts w:ascii="Arial" w:eastAsiaTheme="minorEastAsia" w:hAnsi="Arial" w:cs="Arial"/>
          <w:sz w:val="22"/>
          <w:szCs w:val="22"/>
          <w:lang w:eastAsia="en-US"/>
        </w:rPr>
        <w:t xml:space="preserve"> (GP + CSR)</w:t>
      </w:r>
      <w:r w:rsidR="006B1CC3">
        <w:rPr>
          <w:rFonts w:ascii="Arial" w:eastAsiaTheme="minorEastAsia" w:hAnsi="Arial" w:cs="Arial"/>
          <w:sz w:val="22"/>
          <w:szCs w:val="22"/>
          <w:lang w:eastAsia="en-US"/>
        </w:rPr>
        <w:t>,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Pr="00F533C8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13%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of referrals to Pain Management are rejected with a further </w:t>
      </w:r>
      <w:r w:rsidRPr="00F533C8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19%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needing additional information before acceptance.</w:t>
      </w:r>
      <w:r w:rsidR="00C246ED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</w:p>
    <w:p w14:paraId="6E7AFA80" w14:textId="246B0CCB" w:rsidR="002F3A95" w:rsidRDefault="00A77736" w:rsidP="00B15E63">
      <w:pPr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Prior to a referral to the Pain Management </w:t>
      </w:r>
      <w:r w:rsidR="0061502B">
        <w:rPr>
          <w:rFonts w:ascii="Arial" w:eastAsiaTheme="minorEastAsia" w:hAnsi="Arial" w:cs="Arial"/>
          <w:sz w:val="22"/>
          <w:szCs w:val="22"/>
          <w:lang w:eastAsia="en-US"/>
        </w:rPr>
        <w:t>T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eam consider </w:t>
      </w:r>
      <w:r w:rsidR="00D37323">
        <w:rPr>
          <w:rFonts w:ascii="Arial" w:eastAsiaTheme="minorEastAsia" w:hAnsi="Arial" w:cs="Arial"/>
          <w:sz w:val="22"/>
          <w:szCs w:val="22"/>
          <w:lang w:eastAsia="en-US"/>
        </w:rPr>
        <w:t xml:space="preserve">if </w:t>
      </w:r>
      <w:r w:rsidR="00D37323" w:rsidRPr="006D319A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Advice &amp; Guidance</w:t>
      </w:r>
      <w:r w:rsidR="00D37323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69366F">
        <w:rPr>
          <w:rFonts w:ascii="Arial" w:eastAsiaTheme="minorEastAsia" w:hAnsi="Arial" w:cs="Arial"/>
          <w:sz w:val="22"/>
          <w:szCs w:val="22"/>
          <w:lang w:eastAsia="en-US"/>
        </w:rPr>
        <w:t xml:space="preserve">is available in your locality and </w:t>
      </w:r>
      <w:r w:rsidR="00077D38">
        <w:rPr>
          <w:rFonts w:ascii="Arial" w:eastAsiaTheme="minorEastAsia" w:hAnsi="Arial" w:cs="Arial"/>
          <w:sz w:val="22"/>
          <w:szCs w:val="22"/>
          <w:lang w:eastAsia="en-US"/>
        </w:rPr>
        <w:t xml:space="preserve">might provide </w:t>
      </w:r>
      <w:r w:rsidR="00E31002">
        <w:rPr>
          <w:rFonts w:ascii="Arial" w:eastAsiaTheme="minorEastAsia" w:hAnsi="Arial" w:cs="Arial"/>
          <w:sz w:val="22"/>
          <w:szCs w:val="22"/>
          <w:lang w:eastAsia="en-US"/>
        </w:rPr>
        <w:t xml:space="preserve">sufficient </w:t>
      </w:r>
      <w:r w:rsidR="00B014B4">
        <w:rPr>
          <w:rFonts w:ascii="Arial" w:eastAsiaTheme="minorEastAsia" w:hAnsi="Arial" w:cs="Arial"/>
          <w:sz w:val="22"/>
          <w:szCs w:val="22"/>
          <w:lang w:eastAsia="en-US"/>
        </w:rPr>
        <w:t>support</w:t>
      </w:r>
      <w:r w:rsidR="00E31002">
        <w:rPr>
          <w:rFonts w:ascii="Arial" w:eastAsiaTheme="minorEastAsia" w:hAnsi="Arial" w:cs="Arial"/>
          <w:sz w:val="22"/>
          <w:szCs w:val="22"/>
          <w:lang w:eastAsia="en-US"/>
        </w:rPr>
        <w:t>. Advice &amp; Guidance:</w:t>
      </w:r>
    </w:p>
    <w:p w14:paraId="0D415505" w14:textId="521BA9EA" w:rsidR="0052163B" w:rsidRDefault="0052163B" w:rsidP="0061502B">
      <w:pPr>
        <w:pStyle w:val="ListParagraph"/>
        <w:numPr>
          <w:ilvl w:val="0"/>
          <w:numId w:val="9"/>
        </w:numPr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Can be utilised for</w:t>
      </w:r>
      <w:r w:rsidR="00BA46C6">
        <w:rPr>
          <w:rFonts w:ascii="Arial" w:eastAsiaTheme="minorEastAsia" w:hAnsi="Arial" w:cs="Arial"/>
          <w:sz w:val="22"/>
          <w:szCs w:val="22"/>
          <w:lang w:eastAsia="en-US"/>
        </w:rPr>
        <w:t xml:space="preserve"> patients who have never been under Pain Management </w:t>
      </w:r>
      <w:r w:rsidR="00FE75CF">
        <w:rPr>
          <w:rFonts w:ascii="Arial" w:eastAsiaTheme="minorEastAsia" w:hAnsi="Arial" w:cs="Arial"/>
          <w:sz w:val="22"/>
          <w:szCs w:val="22"/>
          <w:lang w:eastAsia="en-US"/>
        </w:rPr>
        <w:t>as well as</w:t>
      </w:r>
      <w:r w:rsidR="00BA46C6">
        <w:rPr>
          <w:rFonts w:ascii="Arial" w:eastAsiaTheme="minorEastAsia" w:hAnsi="Arial" w:cs="Arial"/>
          <w:sz w:val="22"/>
          <w:szCs w:val="22"/>
          <w:lang w:eastAsia="en-US"/>
        </w:rPr>
        <w:t xml:space="preserve"> past and current patients</w:t>
      </w:r>
    </w:p>
    <w:p w14:paraId="7402FE25" w14:textId="24B1CFB9" w:rsidR="0061502B" w:rsidRDefault="0061502B" w:rsidP="0061502B">
      <w:pPr>
        <w:pStyle w:val="ListParagraph"/>
        <w:numPr>
          <w:ilvl w:val="0"/>
          <w:numId w:val="9"/>
        </w:numPr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Provide ad-hoc </w:t>
      </w:r>
      <w:r w:rsidR="0052163B">
        <w:rPr>
          <w:rFonts w:ascii="Arial" w:eastAsiaTheme="minorEastAsia" w:hAnsi="Arial" w:cs="Arial"/>
          <w:sz w:val="22"/>
          <w:szCs w:val="22"/>
          <w:lang w:eastAsia="en-US"/>
        </w:rPr>
        <w:t xml:space="preserve">advice around </w:t>
      </w:r>
      <w:r w:rsidR="00045B78">
        <w:rPr>
          <w:rFonts w:ascii="Arial" w:eastAsiaTheme="minorEastAsia" w:hAnsi="Arial" w:cs="Arial"/>
          <w:sz w:val="22"/>
          <w:szCs w:val="22"/>
          <w:lang w:eastAsia="en-US"/>
        </w:rPr>
        <w:t xml:space="preserve">pain management, </w:t>
      </w:r>
      <w:r w:rsidR="0052163B">
        <w:rPr>
          <w:rFonts w:ascii="Arial" w:eastAsiaTheme="minorEastAsia" w:hAnsi="Arial" w:cs="Arial"/>
          <w:sz w:val="22"/>
          <w:szCs w:val="22"/>
          <w:lang w:eastAsia="en-US"/>
        </w:rPr>
        <w:t>medicine optimisation</w:t>
      </w:r>
      <w:r w:rsidR="001D019A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962B50">
        <w:rPr>
          <w:rFonts w:ascii="Arial" w:eastAsiaTheme="minorEastAsia" w:hAnsi="Arial" w:cs="Arial"/>
          <w:sz w:val="22"/>
          <w:szCs w:val="22"/>
          <w:lang w:eastAsia="en-US"/>
        </w:rPr>
        <w:t>and/or</w:t>
      </w:r>
      <w:r w:rsidR="001D019A">
        <w:rPr>
          <w:rFonts w:ascii="Arial" w:eastAsiaTheme="minorEastAsia" w:hAnsi="Arial" w:cs="Arial"/>
          <w:sz w:val="22"/>
          <w:szCs w:val="22"/>
          <w:lang w:eastAsia="en-US"/>
        </w:rPr>
        <w:t xml:space="preserve"> clinic letter</w:t>
      </w:r>
      <w:r w:rsidR="00962B50">
        <w:rPr>
          <w:rFonts w:ascii="Arial" w:eastAsiaTheme="minorEastAsia" w:hAnsi="Arial" w:cs="Arial"/>
          <w:sz w:val="22"/>
          <w:szCs w:val="22"/>
          <w:lang w:eastAsia="en-US"/>
        </w:rPr>
        <w:t xml:space="preserve"> queries</w:t>
      </w:r>
    </w:p>
    <w:p w14:paraId="6C304EC4" w14:textId="11CE3504" w:rsidR="0052163B" w:rsidRDefault="00691140" w:rsidP="0061502B">
      <w:pPr>
        <w:pStyle w:val="ListParagraph"/>
        <w:numPr>
          <w:ilvl w:val="0"/>
          <w:numId w:val="9"/>
        </w:numPr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Allows for a </w:t>
      </w:r>
      <w:r w:rsidR="00FE75CF">
        <w:rPr>
          <w:rFonts w:ascii="Arial" w:eastAsiaTheme="minorEastAsia" w:hAnsi="Arial" w:cs="Arial"/>
          <w:sz w:val="22"/>
          <w:szCs w:val="22"/>
          <w:lang w:eastAsia="en-US"/>
        </w:rPr>
        <w:t>timelier</w:t>
      </w:r>
      <w:r>
        <w:rPr>
          <w:rFonts w:ascii="Arial" w:eastAsiaTheme="minorEastAsia" w:hAnsi="Arial" w:cs="Arial"/>
          <w:sz w:val="22"/>
          <w:szCs w:val="22"/>
          <w:lang w:eastAsia="en-US"/>
        </w:rPr>
        <w:t xml:space="preserve"> interaction </w:t>
      </w:r>
      <w:r w:rsidR="00EF39BF">
        <w:rPr>
          <w:rFonts w:ascii="Arial" w:eastAsiaTheme="minorEastAsia" w:hAnsi="Arial" w:cs="Arial"/>
          <w:sz w:val="22"/>
          <w:szCs w:val="22"/>
          <w:lang w:eastAsia="en-US"/>
        </w:rPr>
        <w:t>with specialist services</w:t>
      </w:r>
    </w:p>
    <w:p w14:paraId="64521972" w14:textId="29DAF589" w:rsidR="00B705B8" w:rsidRPr="00321014" w:rsidRDefault="00AF7CA3" w:rsidP="00E16A9C">
      <w:pPr>
        <w:pStyle w:val="ListParagraph"/>
        <w:numPr>
          <w:ilvl w:val="0"/>
          <w:numId w:val="9"/>
        </w:numPr>
        <w:spacing w:after="360"/>
        <w:ind w:left="714" w:hanging="357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Ca</w:t>
      </w:r>
      <w:r w:rsidR="006D319A">
        <w:rPr>
          <w:rFonts w:ascii="Arial" w:eastAsiaTheme="minorEastAsia" w:hAnsi="Arial" w:cs="Arial"/>
          <w:sz w:val="22"/>
          <w:szCs w:val="22"/>
          <w:lang w:eastAsia="en-US"/>
        </w:rPr>
        <w:t>n advise if a formal referral for a detailed assessment is required</w:t>
      </w:r>
    </w:p>
    <w:p w14:paraId="07EF9665" w14:textId="2571E4ED" w:rsidR="001A764F" w:rsidRDefault="00E31002" w:rsidP="00B15E63">
      <w:pPr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6D319A">
        <w:rPr>
          <w:rFonts w:ascii="Arial" w:eastAsiaTheme="minorEastAsia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3FCA29" wp14:editId="722D9E2C">
                <wp:simplePos x="0" y="0"/>
                <wp:positionH relativeFrom="column">
                  <wp:posOffset>19050</wp:posOffset>
                </wp:positionH>
                <wp:positionV relativeFrom="paragraph">
                  <wp:posOffset>367665</wp:posOffset>
                </wp:positionV>
                <wp:extent cx="6198235" cy="1847850"/>
                <wp:effectExtent l="19050" t="19050" r="12065" b="19050"/>
                <wp:wrapSquare wrapText="bothSides"/>
                <wp:docPr id="17033319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847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625B" w14:textId="7143691A" w:rsidR="00806A3E" w:rsidRDefault="00806A3E" w:rsidP="00FC29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06A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DO:</w:t>
                            </w:r>
                          </w:p>
                          <w:p w14:paraId="26F29E01" w14:textId="78A2B826" w:rsidR="005A6E52" w:rsidRDefault="005A6E52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</w:t>
                            </w:r>
                            <w:r w:rsidR="00DC5C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duration of the pain – acute v chronic</w:t>
                            </w:r>
                          </w:p>
                          <w:p w14:paraId="07A0763F" w14:textId="2DD38719" w:rsidR="00736D23" w:rsidRDefault="005A6E52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Share the location and nature of the pain</w:t>
                            </w:r>
                          </w:p>
                          <w:p w14:paraId="2363C4ED" w14:textId="34B4200E" w:rsidR="00171AA1" w:rsidRDefault="00171AA1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the </w:t>
                            </w:r>
                            <w:r w:rsidR="00736D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outcomes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any </w:t>
                            </w:r>
                            <w:r w:rsidR="00BD3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previous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invest</w:t>
                            </w:r>
                            <w:r w:rsidR="00736D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gations</w:t>
                            </w:r>
                            <w:r w:rsidR="00736D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BD3C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/or</w:t>
                            </w:r>
                            <w:r w:rsidR="00736D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treatments </w:t>
                            </w:r>
                          </w:p>
                          <w:p w14:paraId="088B1A24" w14:textId="7D3E96AB" w:rsidR="00FC29E2" w:rsidRDefault="00DE7024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3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a working </w:t>
                            </w:r>
                            <w:r w:rsidR="00F533C8" w:rsidRPr="00F53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diagnosis if you have on</w:t>
                            </w:r>
                            <w:r w:rsidR="001F7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9AF6991" w14:textId="711D936E" w:rsidR="00D83987" w:rsidRDefault="00D83987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information around </w:t>
                            </w:r>
                            <w:r w:rsidR="009217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relevant mental health co-morbidity</w:t>
                            </w:r>
                          </w:p>
                          <w:p w14:paraId="276F8832" w14:textId="1F348797" w:rsidR="00817E1A" w:rsidRDefault="00FC616C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Help to manage patient expectations if these appear unrealistic</w:t>
                            </w:r>
                          </w:p>
                          <w:p w14:paraId="6E2CAACA" w14:textId="23281F79" w:rsidR="001F70E2" w:rsidRDefault="002B25CF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Share patient and </w:t>
                            </w:r>
                            <w:r w:rsidR="00FC32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clinician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expectations of </w:t>
                            </w:r>
                            <w:r w:rsidR="00F209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Pain Management referral</w:t>
                            </w:r>
                          </w:p>
                          <w:p w14:paraId="044D645A" w14:textId="054CDDED" w:rsidR="007042EE" w:rsidRPr="00F533C8" w:rsidRDefault="001F4220" w:rsidP="00FC29E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Explain t</w:t>
                            </w:r>
                            <w:r w:rsidR="001A5A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the patient 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hat you are referring for a holistic pain assessment and support with self-management of their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CA29" id="_x0000_s1027" type="#_x0000_t202" alt="&quot;&quot;" style="position:absolute;left:0;text-align:left;margin-left:1.5pt;margin-top:28.95pt;width:488.05pt;height:1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" fillcolor="#a8d08d [1945]" strokeweight="3pt">
                <v:textbox>
                  <w:txbxContent>
                    <w:p w14:paraId="6F4D625B" w14:textId="7143691A" w:rsidR="00806A3E" w:rsidRDefault="00806A3E" w:rsidP="00FC29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06A3E">
                        <w:rPr>
                          <w:rFonts w:ascii="Arial" w:hAnsi="Arial" w:cs="Arial"/>
                          <w:b/>
                          <w:bCs/>
                        </w:rPr>
                        <w:t>DO:</w:t>
                      </w:r>
                    </w:p>
                    <w:p w14:paraId="26F29E01" w14:textId="78A2B826" w:rsidR="005A6E52" w:rsidRDefault="005A6E52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</w:t>
                      </w:r>
                      <w:r w:rsidR="00DC5CD2">
                        <w:rPr>
                          <w:rFonts w:ascii="Arial" w:hAnsi="Arial" w:cs="Arial"/>
                          <w:sz w:val="22"/>
                          <w:szCs w:val="22"/>
                        </w:rPr>
                        <w:t>the duration of the pain – acute v chronic</w:t>
                      </w:r>
                    </w:p>
                    <w:p w14:paraId="07A0763F" w14:textId="2DD38719" w:rsidR="00736D23" w:rsidRDefault="005A6E52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Share the location and nature of the pain</w:t>
                      </w:r>
                    </w:p>
                    <w:p w14:paraId="2363C4ED" w14:textId="34B4200E" w:rsidR="00171AA1" w:rsidRDefault="00171AA1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the </w:t>
                      </w:r>
                      <w:r w:rsidR="00736D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outcomes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any </w:t>
                      </w:r>
                      <w:r w:rsidR="00BD3C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previous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invest</w:t>
                      </w:r>
                      <w:r w:rsidR="00736D23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gations</w:t>
                      </w:r>
                      <w:r w:rsidR="00736D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="00BD3C98">
                        <w:rPr>
                          <w:rFonts w:ascii="Arial" w:hAnsi="Arial" w:cs="Arial"/>
                          <w:sz w:val="22"/>
                          <w:szCs w:val="22"/>
                        </w:rPr>
                        <w:t>/or</w:t>
                      </w:r>
                      <w:r w:rsidR="00736D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treatments </w:t>
                      </w:r>
                    </w:p>
                    <w:p w14:paraId="088B1A24" w14:textId="7D3E96AB" w:rsidR="00FC29E2" w:rsidRDefault="00DE7024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33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a working </w:t>
                      </w:r>
                      <w:r w:rsidR="00F533C8" w:rsidRPr="00F533C8">
                        <w:rPr>
                          <w:rFonts w:ascii="Arial" w:hAnsi="Arial" w:cs="Arial"/>
                          <w:sz w:val="22"/>
                          <w:szCs w:val="22"/>
                        </w:rPr>
                        <w:t>diagnosis if you have on</w:t>
                      </w:r>
                      <w:r w:rsidR="001F70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</w:p>
                    <w:p w14:paraId="79AF6991" w14:textId="711D936E" w:rsidR="00D83987" w:rsidRDefault="00D83987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information around </w:t>
                      </w:r>
                      <w:r w:rsidR="009217C4">
                        <w:rPr>
                          <w:rFonts w:ascii="Arial" w:hAnsi="Arial" w:cs="Arial"/>
                          <w:sz w:val="22"/>
                          <w:szCs w:val="22"/>
                        </w:rPr>
                        <w:t>any relevant mental health co-morbidity</w:t>
                      </w:r>
                    </w:p>
                    <w:p w14:paraId="276F8832" w14:textId="1F348797" w:rsidR="00817E1A" w:rsidRDefault="00FC616C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Help to manage patient expectations if these appear unrealistic</w:t>
                      </w:r>
                    </w:p>
                    <w:p w14:paraId="6E2CAACA" w14:textId="23281F79" w:rsidR="001F70E2" w:rsidRDefault="002B25CF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Share patient and </w:t>
                      </w:r>
                      <w:r w:rsidR="00FC321B">
                        <w:rPr>
                          <w:rFonts w:ascii="Arial" w:hAnsi="Arial" w:cs="Arial"/>
                          <w:sz w:val="22"/>
                          <w:szCs w:val="22"/>
                        </w:rPr>
                        <w:t>clinician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expectations of </w:t>
                      </w:r>
                      <w:r w:rsidR="00F209C6">
                        <w:rPr>
                          <w:rFonts w:ascii="Arial" w:hAnsi="Arial" w:cs="Arial"/>
                          <w:sz w:val="22"/>
                          <w:szCs w:val="22"/>
                        </w:rPr>
                        <w:t>the Pain Management referral</w:t>
                      </w:r>
                    </w:p>
                    <w:p w14:paraId="044D645A" w14:textId="054CDDED" w:rsidR="007042EE" w:rsidRPr="00F533C8" w:rsidRDefault="001F4220" w:rsidP="00FC29E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Explain t</w:t>
                      </w:r>
                      <w:r w:rsidR="001A5AFB">
                        <w:rPr>
                          <w:rFonts w:ascii="Arial" w:hAnsi="Arial" w:cs="Arial"/>
                          <w:sz w:val="22"/>
                          <w:szCs w:val="22"/>
                        </w:rPr>
                        <w:t>o the patient 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hat you are referring for a holistic pain assessment and support with self-management of their 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E63" w:rsidRPr="006D319A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When considering a referral to Pain </w:t>
      </w:r>
      <w:r w:rsidR="00D10BE1" w:rsidRPr="006D319A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Management</w:t>
      </w:r>
      <w:r w:rsidR="00B15E63">
        <w:rPr>
          <w:rFonts w:ascii="Arial" w:eastAsiaTheme="minorEastAsia" w:hAnsi="Arial" w:cs="Arial"/>
          <w:sz w:val="22"/>
          <w:szCs w:val="22"/>
          <w:lang w:eastAsia="en-US"/>
        </w:rPr>
        <w:t>:</w:t>
      </w:r>
    </w:p>
    <w:p w14:paraId="3EC8A703" w14:textId="77777777" w:rsidR="0002705A" w:rsidRPr="00321014" w:rsidRDefault="0002705A" w:rsidP="00B15E63">
      <w:pPr>
        <w:jc w:val="both"/>
        <w:rPr>
          <w:rFonts w:ascii="Arial" w:eastAsiaTheme="minorEastAsia" w:hAnsi="Arial" w:cs="Arial"/>
          <w:sz w:val="4"/>
          <w:szCs w:val="4"/>
          <w:lang w:eastAsia="en-US"/>
        </w:rPr>
      </w:pPr>
    </w:p>
    <w:p w14:paraId="71B0F564" w14:textId="00580CBB" w:rsidR="00BF6C62" w:rsidRPr="008C006F" w:rsidRDefault="000C24D9" w:rsidP="00B705B8">
      <w:pPr>
        <w:jc w:val="both"/>
        <w:rPr>
          <w:rFonts w:ascii="Arial" w:eastAsiaTheme="minorEastAsia" w:hAnsi="Arial" w:cs="Arial"/>
          <w:b/>
          <w:bCs/>
          <w:color w:val="000000" w:themeColor="text1"/>
          <w:sz w:val="40"/>
          <w:szCs w:val="40"/>
          <w:u w:val="single"/>
          <w:lang w:eastAsia="en-US"/>
        </w:rPr>
      </w:pPr>
      <w:r w:rsidRPr="000C24D9">
        <w:rPr>
          <w:rFonts w:ascii="Arial" w:eastAsiaTheme="minorEastAsia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inline distT="0" distB="0" distL="0" distR="0" wp14:anchorId="6865A465" wp14:editId="75EAF347">
                <wp:extent cx="6198235" cy="1238250"/>
                <wp:effectExtent l="19050" t="19050" r="1206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2382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4D47" w14:textId="0E4605CD" w:rsidR="000C24D9" w:rsidRDefault="000C24D9" w:rsidP="00977A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06A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 NOT:</w:t>
                            </w:r>
                          </w:p>
                          <w:p w14:paraId="68C87D7B" w14:textId="5E014E74" w:rsidR="00AA1F81" w:rsidRDefault="00AA1F81" w:rsidP="00977A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 for injections</w:t>
                            </w:r>
                            <w:r w:rsidR="004E5B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more medication</w:t>
                            </w:r>
                          </w:p>
                          <w:p w14:paraId="689775E7" w14:textId="77777777" w:rsidR="001069D5" w:rsidRDefault="00AA1F81" w:rsidP="00977A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Refer if </w:t>
                            </w:r>
                            <w:r w:rsidR="001069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awaiting the outcomes of investigations or treatment</w:t>
                            </w:r>
                          </w:p>
                          <w:p w14:paraId="3A2514B4" w14:textId="77777777" w:rsidR="002D5608" w:rsidRDefault="00B30387" w:rsidP="00977A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Pre-empt what the Pain Management Team </w:t>
                            </w:r>
                            <w:r w:rsidR="002A4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offer the patient as this may lead to disappointment and disengagement once seen</w:t>
                            </w:r>
                          </w:p>
                          <w:p w14:paraId="047A8A6A" w14:textId="2E36FD9B" w:rsidR="00977AC5" w:rsidRPr="007153C8" w:rsidRDefault="00E82BAF" w:rsidP="00977A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Consider a mental health co-morbidity as a barrier to </w:t>
                            </w:r>
                            <w:r w:rsidR="00A83B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accessing pain </w:t>
                            </w:r>
                            <w:r w:rsidR="008E496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management</w:t>
                            </w:r>
                            <w:r w:rsidR="001358A7" w:rsidRPr="00715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7DC8BA" w14:textId="77777777" w:rsidR="00977AC5" w:rsidRDefault="00977A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A28114" w14:textId="77777777" w:rsidR="00977AC5" w:rsidRPr="00806A3E" w:rsidRDefault="00977A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65A46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88.0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" fillcolor="#f99" strokecolor="black [3213]" strokeweight="3pt">
                <v:textbox>
                  <w:txbxContent>
                    <w:p w14:paraId="5DAF4D47" w14:textId="0E4605CD" w:rsidR="000C24D9" w:rsidRDefault="000C24D9" w:rsidP="00977AC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06A3E">
                        <w:rPr>
                          <w:rFonts w:ascii="Arial" w:hAnsi="Arial" w:cs="Arial"/>
                          <w:b/>
                          <w:bCs/>
                        </w:rPr>
                        <w:t>DO NOT:</w:t>
                      </w:r>
                    </w:p>
                    <w:p w14:paraId="68C87D7B" w14:textId="5E014E74" w:rsidR="00AA1F81" w:rsidRDefault="00AA1F81" w:rsidP="00977A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Refer for injections</w:t>
                      </w:r>
                      <w:r w:rsidR="004E5B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more medication</w:t>
                      </w:r>
                    </w:p>
                    <w:p w14:paraId="689775E7" w14:textId="77777777" w:rsidR="001069D5" w:rsidRDefault="00AA1F81" w:rsidP="00977A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Refer if </w:t>
                      </w:r>
                      <w:r w:rsidR="001069D5">
                        <w:rPr>
                          <w:rFonts w:ascii="Arial" w:hAnsi="Arial" w:cs="Arial"/>
                          <w:sz w:val="22"/>
                          <w:szCs w:val="22"/>
                        </w:rPr>
                        <w:t>awaiting the outcomes of investigations or treatment</w:t>
                      </w:r>
                    </w:p>
                    <w:p w14:paraId="3A2514B4" w14:textId="77777777" w:rsidR="002D5608" w:rsidRDefault="00B30387" w:rsidP="00977A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Pre-empt what the Pain Management Team </w:t>
                      </w:r>
                      <w:r w:rsidR="002A4D35">
                        <w:rPr>
                          <w:rFonts w:ascii="Arial" w:hAnsi="Arial" w:cs="Arial"/>
                          <w:sz w:val="22"/>
                          <w:szCs w:val="22"/>
                        </w:rPr>
                        <w:t>will offer the patient as this may lead to disappointment and disengagement once seen</w:t>
                      </w:r>
                    </w:p>
                    <w:p w14:paraId="047A8A6A" w14:textId="2E36FD9B" w:rsidR="00977AC5" w:rsidRPr="007153C8" w:rsidRDefault="00E82BAF" w:rsidP="00977A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Consider a mental health co-morbidity as a barrier to </w:t>
                      </w:r>
                      <w:r w:rsidR="00A83B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accessing pain </w:t>
                      </w:r>
                      <w:r w:rsidR="008E4966">
                        <w:rPr>
                          <w:rFonts w:ascii="Arial" w:hAnsi="Arial" w:cs="Arial"/>
                          <w:sz w:val="22"/>
                          <w:szCs w:val="22"/>
                        </w:rPr>
                        <w:t>management</w:t>
                      </w:r>
                      <w:r w:rsidR="001358A7" w:rsidRPr="007153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7DC8BA" w14:textId="77777777" w:rsidR="00977AC5" w:rsidRDefault="00977A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A28114" w14:textId="77777777" w:rsidR="00977AC5" w:rsidRPr="00806A3E" w:rsidRDefault="00977A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B4A555" w14:textId="77777777" w:rsidR="00872E80" w:rsidRDefault="00872E80" w:rsidP="00BF6C62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76453EB7" w14:textId="77777777" w:rsidR="00872E80" w:rsidRDefault="00872E80" w:rsidP="00BF6C62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5052D6AE" w14:textId="440FA9DA" w:rsidR="00BF6C62" w:rsidRDefault="00C00B0D" w:rsidP="00BF6C62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 xml:space="preserve">To contact the Medicines Optimisation Team please phone 01772 </w:t>
      </w:r>
      <w:r w:rsidR="00103EED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504850</w:t>
      </w:r>
    </w:p>
    <w:p w14:paraId="0AD4BC6A" w14:textId="02B91AAC" w:rsidR="005B1FD2" w:rsidRPr="00BF6C62" w:rsidRDefault="00C00B0D" w:rsidP="00BF6C62">
      <w:pPr>
        <w:spacing w:after="0" w:line="240" w:lineRule="auto"/>
        <w:jc w:val="center"/>
        <w:rPr>
          <w:rStyle w:val="Hyperlink"/>
          <w:rFonts w:ascii="Arial" w:eastAsiaTheme="minorEastAsia" w:hAnsi="Arial" w:cs="Arial"/>
          <w:b/>
          <w:bCs/>
          <w:color w:val="auto"/>
          <w:sz w:val="16"/>
          <w:szCs w:val="16"/>
          <w:u w:val="none"/>
          <w:lang w:eastAsia="en-US"/>
        </w:rPr>
      </w:pPr>
      <w:r w:rsidRPr="003F41B2"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eastAsia="en-US"/>
        </w:rPr>
        <w:t>If you have any suggestions for future topics to cover in our prescribing tips</w:t>
      </w:r>
      <w:r w:rsidR="00BF6C62" w:rsidRPr="003F41B2"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eastAsia="en-US"/>
        </w:rPr>
        <w:t>,</w:t>
      </w:r>
      <w:r w:rsidRPr="003F41B2"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eastAsia="en-US"/>
        </w:rPr>
        <w:t xml:space="preserve"> please contact </w:t>
      </w:r>
      <w:hyperlink r:id="rId11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</w:p>
    <w:p w14:paraId="37C38EEF" w14:textId="367B7A13" w:rsidR="00681EB0" w:rsidRPr="008A10D4" w:rsidRDefault="006B59AD" w:rsidP="009F1D2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All content accurate and correct on the date of issue of this tip.</w:t>
      </w:r>
    </w:p>
    <w:sectPr w:rsidR="00681EB0" w:rsidRPr="008A10D4" w:rsidSect="00F570BF">
      <w:headerReference w:type="default" r:id="rId12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D55F4" w14:textId="77777777" w:rsidR="006D1DAB" w:rsidRDefault="006D1DAB">
      <w:pPr>
        <w:spacing w:after="0" w:line="240" w:lineRule="auto"/>
      </w:pPr>
      <w:r>
        <w:separator/>
      </w:r>
    </w:p>
  </w:endnote>
  <w:endnote w:type="continuationSeparator" w:id="0">
    <w:p w14:paraId="78848EEE" w14:textId="77777777" w:rsidR="006D1DAB" w:rsidRDefault="006D1DAB">
      <w:pPr>
        <w:spacing w:after="0" w:line="240" w:lineRule="auto"/>
      </w:pPr>
      <w:r>
        <w:continuationSeparator/>
      </w:r>
    </w:p>
  </w:endnote>
  <w:endnote w:type="continuationNotice" w:id="1">
    <w:p w14:paraId="203696C2" w14:textId="77777777" w:rsidR="006D1DAB" w:rsidRDefault="006D1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DBFCD" w14:textId="77777777" w:rsidR="006D1DAB" w:rsidRDefault="006D1DAB">
      <w:pPr>
        <w:spacing w:after="0" w:line="240" w:lineRule="auto"/>
      </w:pPr>
      <w:r>
        <w:separator/>
      </w:r>
    </w:p>
  </w:footnote>
  <w:footnote w:type="continuationSeparator" w:id="0">
    <w:p w14:paraId="7D311A64" w14:textId="77777777" w:rsidR="006D1DAB" w:rsidRDefault="006D1DAB">
      <w:pPr>
        <w:spacing w:after="0" w:line="240" w:lineRule="auto"/>
      </w:pPr>
      <w:r>
        <w:continuationSeparator/>
      </w:r>
    </w:p>
  </w:footnote>
  <w:footnote w:type="continuationNotice" w:id="1">
    <w:p w14:paraId="0EF74EB3" w14:textId="77777777" w:rsidR="006D1DAB" w:rsidRDefault="006D1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76ED" w14:textId="2C5774A3" w:rsidR="00305C95" w:rsidRPr="0042428A" w:rsidRDefault="008135C3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5" behindDoc="1" locked="0" layoutInCell="1" allowOverlap="1" wp14:anchorId="74DE3A08" wp14:editId="56AFBC81">
          <wp:simplePos x="0" y="0"/>
          <wp:positionH relativeFrom="column">
            <wp:posOffset>4564030</wp:posOffset>
          </wp:positionH>
          <wp:positionV relativeFrom="paragraph">
            <wp:posOffset>-30020</wp:posOffset>
          </wp:positionV>
          <wp:extent cx="1655379" cy="583324"/>
          <wp:effectExtent l="0" t="0" r="0" b="7620"/>
          <wp:wrapNone/>
          <wp:docPr id="435514566" name="Picture 2" descr="Midlands and Lancashire CSU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 descr="Midlands and Lancashire CSU logo&#10;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7BD36836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 descr="NHS Lancashire and South Cumbria I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HS Lancashire and South Cumbria ICB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103EED">
      <w:rPr>
        <w:rFonts w:ascii="Arial" w:hAnsi="Arial" w:cs="Arial"/>
        <w:sz w:val="20"/>
        <w:szCs w:val="20"/>
      </w:rPr>
      <w:t>441</w:t>
    </w:r>
  </w:p>
  <w:p w14:paraId="494DA285" w14:textId="4A98820A" w:rsidR="008135C3" w:rsidRDefault="008135C3" w:rsidP="00622C26">
    <w:pPr>
      <w:pStyle w:val="Header"/>
      <w:spacing w:after="0"/>
      <w:jc w:val="both"/>
      <w:rPr>
        <w:noProof/>
        <w:lang w:val="en-US"/>
      </w:rPr>
    </w:pPr>
  </w:p>
  <w:p w14:paraId="7CF38347" w14:textId="085DA7ED" w:rsidR="00BF2F24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103EED">
      <w:rPr>
        <w:rFonts w:ascii="Arial" w:hAnsi="Arial" w:cs="Arial"/>
        <w:sz w:val="20"/>
        <w:szCs w:val="20"/>
      </w:rPr>
      <w:t>13</w:t>
    </w:r>
    <w:r w:rsidR="00103EED" w:rsidRPr="00103EED">
      <w:rPr>
        <w:rFonts w:ascii="Arial" w:hAnsi="Arial" w:cs="Arial"/>
        <w:sz w:val="20"/>
        <w:szCs w:val="20"/>
        <w:vertAlign w:val="superscript"/>
      </w:rPr>
      <w:t>th</w:t>
    </w:r>
    <w:r w:rsidR="00103EED">
      <w:rPr>
        <w:rFonts w:ascii="Arial" w:hAnsi="Arial" w:cs="Arial"/>
        <w:sz w:val="20"/>
        <w:szCs w:val="20"/>
      </w:rPr>
      <w:t xml:space="preserve"> June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43EB1"/>
    <w:multiLevelType w:val="hybridMultilevel"/>
    <w:tmpl w:val="B31A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3AD3"/>
    <w:multiLevelType w:val="hybridMultilevel"/>
    <w:tmpl w:val="FAEC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B4AC3"/>
    <w:multiLevelType w:val="hybridMultilevel"/>
    <w:tmpl w:val="9F6E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8"/>
  </w:num>
  <w:num w:numId="2" w16cid:durableId="1267424891">
    <w:abstractNumId w:val="4"/>
  </w:num>
  <w:num w:numId="3" w16cid:durableId="1391272994">
    <w:abstractNumId w:val="6"/>
  </w:num>
  <w:num w:numId="4" w16cid:durableId="1224831107">
    <w:abstractNumId w:val="7"/>
  </w:num>
  <w:num w:numId="5" w16cid:durableId="48652778">
    <w:abstractNumId w:val="1"/>
  </w:num>
  <w:num w:numId="6" w16cid:durableId="378936557">
    <w:abstractNumId w:val="3"/>
  </w:num>
  <w:num w:numId="7" w16cid:durableId="1387416928">
    <w:abstractNumId w:val="2"/>
  </w:num>
  <w:num w:numId="8" w16cid:durableId="2028406680">
    <w:abstractNumId w:val="0"/>
  </w:num>
  <w:num w:numId="9" w16cid:durableId="1175926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7E55"/>
    <w:rsid w:val="00024900"/>
    <w:rsid w:val="0002705A"/>
    <w:rsid w:val="00045B78"/>
    <w:rsid w:val="00077D38"/>
    <w:rsid w:val="0009011C"/>
    <w:rsid w:val="000B325A"/>
    <w:rsid w:val="000C24D9"/>
    <w:rsid w:val="000E3896"/>
    <w:rsid w:val="00103EED"/>
    <w:rsid w:val="001069D5"/>
    <w:rsid w:val="001358A7"/>
    <w:rsid w:val="00171AA1"/>
    <w:rsid w:val="00187120"/>
    <w:rsid w:val="001A5AFB"/>
    <w:rsid w:val="001A764F"/>
    <w:rsid w:val="001D019A"/>
    <w:rsid w:val="001D7057"/>
    <w:rsid w:val="001F08A4"/>
    <w:rsid w:val="001F4220"/>
    <w:rsid w:val="001F70E2"/>
    <w:rsid w:val="002048B3"/>
    <w:rsid w:val="00216539"/>
    <w:rsid w:val="00244F14"/>
    <w:rsid w:val="0024595D"/>
    <w:rsid w:val="002712EC"/>
    <w:rsid w:val="00276F2A"/>
    <w:rsid w:val="00283AE0"/>
    <w:rsid w:val="002A4D35"/>
    <w:rsid w:val="002B25CF"/>
    <w:rsid w:val="002D5608"/>
    <w:rsid w:val="002F3A95"/>
    <w:rsid w:val="002F5C53"/>
    <w:rsid w:val="0030164A"/>
    <w:rsid w:val="00305C95"/>
    <w:rsid w:val="00320318"/>
    <w:rsid w:val="00321014"/>
    <w:rsid w:val="00327F5B"/>
    <w:rsid w:val="00341FCA"/>
    <w:rsid w:val="00395C1C"/>
    <w:rsid w:val="003A2072"/>
    <w:rsid w:val="003E481E"/>
    <w:rsid w:val="003F41B2"/>
    <w:rsid w:val="003F44DC"/>
    <w:rsid w:val="00421FCE"/>
    <w:rsid w:val="0042428A"/>
    <w:rsid w:val="0044567F"/>
    <w:rsid w:val="004935FE"/>
    <w:rsid w:val="004B4E85"/>
    <w:rsid w:val="004D0E65"/>
    <w:rsid w:val="004D5BD9"/>
    <w:rsid w:val="004E5B05"/>
    <w:rsid w:val="0052163B"/>
    <w:rsid w:val="00585282"/>
    <w:rsid w:val="00585FCC"/>
    <w:rsid w:val="005870E1"/>
    <w:rsid w:val="005971C4"/>
    <w:rsid w:val="005A6E52"/>
    <w:rsid w:val="005B1FD2"/>
    <w:rsid w:val="005C33A7"/>
    <w:rsid w:val="005E4EF4"/>
    <w:rsid w:val="0061157D"/>
    <w:rsid w:val="0061502B"/>
    <w:rsid w:val="00622C26"/>
    <w:rsid w:val="00625F39"/>
    <w:rsid w:val="00644FB4"/>
    <w:rsid w:val="00646E02"/>
    <w:rsid w:val="00681EB0"/>
    <w:rsid w:val="00691140"/>
    <w:rsid w:val="0069366F"/>
    <w:rsid w:val="006B1CC3"/>
    <w:rsid w:val="006B59AD"/>
    <w:rsid w:val="006D1DAB"/>
    <w:rsid w:val="006D319A"/>
    <w:rsid w:val="006E33AC"/>
    <w:rsid w:val="006E5481"/>
    <w:rsid w:val="006F2645"/>
    <w:rsid w:val="007042EE"/>
    <w:rsid w:val="00714916"/>
    <w:rsid w:val="007153C8"/>
    <w:rsid w:val="00722179"/>
    <w:rsid w:val="00736D23"/>
    <w:rsid w:val="00765421"/>
    <w:rsid w:val="00790B2F"/>
    <w:rsid w:val="007A0DA8"/>
    <w:rsid w:val="007A66E5"/>
    <w:rsid w:val="007B2A65"/>
    <w:rsid w:val="007D1E4C"/>
    <w:rsid w:val="007D69E8"/>
    <w:rsid w:val="00806A3E"/>
    <w:rsid w:val="008135C3"/>
    <w:rsid w:val="00817E1A"/>
    <w:rsid w:val="00850B4C"/>
    <w:rsid w:val="00872E80"/>
    <w:rsid w:val="008A0AF8"/>
    <w:rsid w:val="008A10D4"/>
    <w:rsid w:val="008A4C51"/>
    <w:rsid w:val="008A5995"/>
    <w:rsid w:val="008B4577"/>
    <w:rsid w:val="008B6EB5"/>
    <w:rsid w:val="008C006F"/>
    <w:rsid w:val="008D0DFE"/>
    <w:rsid w:val="008D6575"/>
    <w:rsid w:val="008E4966"/>
    <w:rsid w:val="008F04B5"/>
    <w:rsid w:val="00902184"/>
    <w:rsid w:val="00905034"/>
    <w:rsid w:val="009217C4"/>
    <w:rsid w:val="00946934"/>
    <w:rsid w:val="00962B50"/>
    <w:rsid w:val="00967D76"/>
    <w:rsid w:val="00971651"/>
    <w:rsid w:val="00977AC5"/>
    <w:rsid w:val="00986053"/>
    <w:rsid w:val="009C664C"/>
    <w:rsid w:val="009E1725"/>
    <w:rsid w:val="009F1D2A"/>
    <w:rsid w:val="00A271D0"/>
    <w:rsid w:val="00A77736"/>
    <w:rsid w:val="00A83B07"/>
    <w:rsid w:val="00A95F52"/>
    <w:rsid w:val="00AA159C"/>
    <w:rsid w:val="00AA1F81"/>
    <w:rsid w:val="00AB716D"/>
    <w:rsid w:val="00AE31AC"/>
    <w:rsid w:val="00AE6184"/>
    <w:rsid w:val="00AF4895"/>
    <w:rsid w:val="00AF7CA3"/>
    <w:rsid w:val="00B014B4"/>
    <w:rsid w:val="00B15E63"/>
    <w:rsid w:val="00B22354"/>
    <w:rsid w:val="00B30387"/>
    <w:rsid w:val="00B32912"/>
    <w:rsid w:val="00B639A9"/>
    <w:rsid w:val="00B650AF"/>
    <w:rsid w:val="00B705B8"/>
    <w:rsid w:val="00B76758"/>
    <w:rsid w:val="00B9198D"/>
    <w:rsid w:val="00BA46C6"/>
    <w:rsid w:val="00BB0724"/>
    <w:rsid w:val="00BD3C98"/>
    <w:rsid w:val="00BF2F24"/>
    <w:rsid w:val="00BF6C62"/>
    <w:rsid w:val="00C001C1"/>
    <w:rsid w:val="00C00B0D"/>
    <w:rsid w:val="00C246ED"/>
    <w:rsid w:val="00C25C25"/>
    <w:rsid w:val="00C44128"/>
    <w:rsid w:val="00D04324"/>
    <w:rsid w:val="00D10BE1"/>
    <w:rsid w:val="00D16374"/>
    <w:rsid w:val="00D20CC0"/>
    <w:rsid w:val="00D37323"/>
    <w:rsid w:val="00D64613"/>
    <w:rsid w:val="00D65615"/>
    <w:rsid w:val="00D83987"/>
    <w:rsid w:val="00D85674"/>
    <w:rsid w:val="00DA4B77"/>
    <w:rsid w:val="00DC5CD2"/>
    <w:rsid w:val="00DE7024"/>
    <w:rsid w:val="00E16A9C"/>
    <w:rsid w:val="00E270DF"/>
    <w:rsid w:val="00E31002"/>
    <w:rsid w:val="00E42C92"/>
    <w:rsid w:val="00E634F5"/>
    <w:rsid w:val="00E82BAF"/>
    <w:rsid w:val="00EC6F98"/>
    <w:rsid w:val="00EE579F"/>
    <w:rsid w:val="00EE5EE0"/>
    <w:rsid w:val="00EF39BF"/>
    <w:rsid w:val="00F023EB"/>
    <w:rsid w:val="00F0469C"/>
    <w:rsid w:val="00F209C6"/>
    <w:rsid w:val="00F47D64"/>
    <w:rsid w:val="00F533C8"/>
    <w:rsid w:val="00F570BF"/>
    <w:rsid w:val="00F57404"/>
    <w:rsid w:val="00FB0CB5"/>
    <w:rsid w:val="00FB6A86"/>
    <w:rsid w:val="00FC29E2"/>
    <w:rsid w:val="00FC321B"/>
    <w:rsid w:val="00FC616C"/>
    <w:rsid w:val="00FE75CF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.schaffel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ZTN2ZK5Q2N6R-32785368-359128</_dlc_DocId>
    <_dlc_DocIdUrl xmlns="9ecf9374-0d71-4a51-a9c5-198dd68970ed">
      <Url>https://csucloudservices.sharepoint.com/teams/quality/medicine/_layouts/15/DocIdRedir.aspx?ID=ZTN2ZK5Q2N6R-32785368-359128</Url>
      <Description>ZTN2ZK5Q2N6R-32785368-359128</Description>
    </_dlc_DocIdUrl>
  </documentManagement>
</p:properties>
</file>

<file path=customXml/itemProps1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D8419-B9D0-4428-AFE7-A493662ED5E6}">
  <ds:schemaRefs>
    <ds:schemaRef ds:uri="http://purl.org/dc/dcmitype/"/>
    <ds:schemaRef ds:uri="68f04dcd-1aad-4718-b4ef-cb5a94bb72b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cf9374-0d71-4a51-a9c5-198dd68970e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(ML)</cp:lastModifiedBy>
  <cp:revision>2</cp:revision>
  <dcterms:created xsi:type="dcterms:W3CDTF">2024-06-13T10:15:00Z</dcterms:created>
  <dcterms:modified xsi:type="dcterms:W3CDTF">2024-06-13T10:15:00Z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6f2bcd97-00b8-41b8-80fd-c224fbaad737</vt:lpwstr>
  </property>
  <property fmtid="{D5CDD505-2E9C-101B-9397-08002B2CF9AE}" pid="4" name="MediaServiceImageTags">
    <vt:lpwstr/>
  </property>
</Properties>
</file>